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48" w:rsidRPr="00406C48" w:rsidRDefault="00406C48">
      <w:pPr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406C48">
        <w:rPr>
          <w:rFonts w:ascii="Times New Roman" w:hAnsi="Times New Roman" w:cs="Times New Roman"/>
          <w:b/>
          <w:sz w:val="28"/>
          <w:szCs w:val="28"/>
          <w:lang w:val="pl-PL"/>
        </w:rPr>
        <w:t>Witamy serdecznie kochane Dzieci i drogich Rodziców!</w:t>
      </w:r>
    </w:p>
    <w:p w:rsidR="00406C48" w:rsidRPr="00406C48" w:rsidRDefault="00406C48">
      <w:pPr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406C48">
        <w:rPr>
          <w:rFonts w:ascii="Times New Roman" w:hAnsi="Times New Roman" w:cs="Times New Roman"/>
          <w:b/>
          <w:sz w:val="28"/>
          <w:szCs w:val="28"/>
          <w:lang w:val="pl-PL"/>
        </w:rPr>
        <w:t xml:space="preserve">Zapraszamy do wspólnej zabawy i nauki </w:t>
      </w:r>
      <w:r w:rsidRPr="00406C48">
        <w:rPr>
          <w:rFonts w:ascii="Times New Roman" w:hAnsi="Times New Roman" w:cs="Times New Roman"/>
          <w:b/>
          <w:sz w:val="28"/>
          <w:szCs w:val="28"/>
          <w:lang w:val="pl-PL"/>
        </w:rPr>
        <w:sym w:font="Wingdings" w:char="F04A"/>
      </w:r>
    </w:p>
    <w:p w:rsidR="00406C48" w:rsidRDefault="00406C48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406C48" w:rsidRPr="00406C48" w:rsidRDefault="00406C48" w:rsidP="00406C48">
      <w:pPr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24"/>
          <w:szCs w:val="24"/>
          <w:lang w:val="pl-PL"/>
        </w:rPr>
        <w:t>„</w:t>
      </w:r>
      <w:r w:rsidRPr="00406C48">
        <w:rPr>
          <w:rFonts w:ascii="Times New Roman" w:hAnsi="Times New Roman" w:cs="Times New Roman"/>
          <w:i/>
          <w:sz w:val="24"/>
          <w:szCs w:val="24"/>
          <w:lang w:val="pl-PL"/>
        </w:rPr>
        <w:t>Zwierzęta na wiejskim podwórku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”</w:t>
      </w:r>
    </w:p>
    <w:p w:rsidR="00D3219B" w:rsidRPr="00CD53E2" w:rsidRDefault="00406C48" w:rsidP="00D3219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kartkach papieru Rodzic zapisuje drukowanymi literami (może być również zapisane na komputerze i wydrukowane) nazwy zwierząt</w:t>
      </w:r>
      <w:r w:rsidR="00D3219B">
        <w:rPr>
          <w:rFonts w:ascii="Times New Roman" w:hAnsi="Times New Roman" w:cs="Times New Roman"/>
          <w:sz w:val="24"/>
          <w:szCs w:val="24"/>
          <w:lang w:val="pl-PL"/>
        </w:rPr>
        <w:t>: KROWA, KURA, KOŃ, KACZKA, GĘŚ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każdy napis na osobnej kartce. Wspólnie z dzieckiem czytamy poszczególne nazwy. Kolejno Rodzic wypowiada polecenia typu: „</w:t>
      </w:r>
      <w:r w:rsidR="00D3219B">
        <w:rPr>
          <w:rFonts w:ascii="Times New Roman" w:hAnsi="Times New Roman" w:cs="Times New Roman"/>
          <w:sz w:val="24"/>
          <w:szCs w:val="24"/>
          <w:lang w:val="pl-PL"/>
        </w:rPr>
        <w:t>Krowa stoi po Twojej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lewej stronie”, „</w:t>
      </w:r>
      <w:r w:rsidR="00D3219B">
        <w:rPr>
          <w:rFonts w:ascii="Times New Roman" w:hAnsi="Times New Roman" w:cs="Times New Roman"/>
          <w:sz w:val="24"/>
          <w:szCs w:val="24"/>
          <w:lang w:val="pl-PL"/>
        </w:rPr>
        <w:t>Koń pasie się na łące za Tobą</w:t>
      </w:r>
      <w:r>
        <w:rPr>
          <w:rFonts w:ascii="Times New Roman" w:hAnsi="Times New Roman" w:cs="Times New Roman"/>
          <w:sz w:val="24"/>
          <w:szCs w:val="24"/>
          <w:lang w:val="pl-PL"/>
        </w:rPr>
        <w:t>”, „</w:t>
      </w:r>
      <w:r w:rsidR="00D3219B">
        <w:rPr>
          <w:rFonts w:ascii="Times New Roman" w:hAnsi="Times New Roman" w:cs="Times New Roman"/>
          <w:sz w:val="24"/>
          <w:szCs w:val="24"/>
          <w:lang w:val="pl-PL"/>
        </w:rPr>
        <w:t>Kura gdacze przed Tobą</w:t>
      </w:r>
      <w:r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D3219B">
        <w:rPr>
          <w:rFonts w:ascii="Times New Roman" w:hAnsi="Times New Roman" w:cs="Times New Roman"/>
          <w:sz w:val="24"/>
          <w:szCs w:val="24"/>
          <w:lang w:val="pl-PL"/>
        </w:rPr>
        <w:t xml:space="preserve">, „ Kaczka szuka jedzenia po prawej stronie” </w:t>
      </w:r>
      <w:r>
        <w:rPr>
          <w:rFonts w:ascii="Times New Roman" w:hAnsi="Times New Roman" w:cs="Times New Roman"/>
          <w:sz w:val="24"/>
          <w:szCs w:val="24"/>
          <w:lang w:val="pl-PL"/>
        </w:rPr>
        <w:t>itp.</w:t>
      </w:r>
      <w:r w:rsidR="00D3219B">
        <w:rPr>
          <w:rFonts w:ascii="Times New Roman" w:hAnsi="Times New Roman" w:cs="Times New Roman"/>
          <w:sz w:val="24"/>
          <w:szCs w:val="24"/>
          <w:lang w:val="pl-PL"/>
        </w:rPr>
        <w:t xml:space="preserve"> Zadaniem dziecka jest położenie odpowiedniej kartki w odpowiednim miejscu. Polecenia można zmieniać wg uznania, powtórzyć zabawę co najmniej 3 razy. Przed przystąpieniem do zadania możemy przypomnieć, która to prawa i lewa ręka, noga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– celem ćwiczenia jest nauka i utrwalenie umiejętności czytania oraz doskonalenie umiejętności orientacji w przestrzeni. </w:t>
      </w:r>
      <w:r w:rsidR="00D3219B">
        <w:rPr>
          <w:rFonts w:ascii="Times New Roman" w:hAnsi="Times New Roman" w:cs="Times New Roman"/>
          <w:sz w:val="24"/>
          <w:szCs w:val="24"/>
          <w:lang w:val="pl-PL"/>
        </w:rPr>
        <w:t xml:space="preserve">W wersji trudniejszej dziecko może układać obrazki względem Rodzica. Rodzic siedzi na wprost dziecka, zachodzi zjawisko „lustrzanego odbicia”, gdzie np. prawa ręka Rodzica jest po lewej stronie dziecka, należy wytłumaczyć </w:t>
      </w:r>
      <w:r w:rsidR="00D3219B" w:rsidRPr="00CD53E2">
        <w:rPr>
          <w:rFonts w:ascii="Times New Roman" w:hAnsi="Times New Roman" w:cs="Times New Roman"/>
          <w:sz w:val="24"/>
          <w:szCs w:val="24"/>
          <w:lang w:val="pl-PL"/>
        </w:rPr>
        <w:t>dziecku tę zależność.</w:t>
      </w:r>
    </w:p>
    <w:p w:rsidR="00D3219B" w:rsidRDefault="00A350DD" w:rsidP="00D3219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D53E2">
        <w:rPr>
          <w:rFonts w:ascii="Times New Roman" w:hAnsi="Times New Roman" w:cs="Times New Roman"/>
          <w:sz w:val="24"/>
          <w:szCs w:val="24"/>
          <w:lang w:val="pl-PL"/>
        </w:rPr>
        <w:t>„Krowa” – zabawa ruchowa (do wykorzystania jeżel</w:t>
      </w:r>
      <w:r w:rsidR="00CD53E2">
        <w:rPr>
          <w:rFonts w:ascii="Times New Roman" w:hAnsi="Times New Roman" w:cs="Times New Roman"/>
          <w:sz w:val="24"/>
          <w:szCs w:val="24"/>
          <w:lang w:val="pl-PL"/>
        </w:rPr>
        <w:t>i w domu jest więcej osób</w:t>
      </w:r>
      <w:r w:rsidRPr="00CD53E2">
        <w:rPr>
          <w:rFonts w:ascii="Times New Roman" w:hAnsi="Times New Roman" w:cs="Times New Roman"/>
          <w:sz w:val="24"/>
          <w:szCs w:val="24"/>
          <w:lang w:val="pl-PL"/>
        </w:rPr>
        <w:t xml:space="preserve"> i są warunki przestrzenne). </w:t>
      </w:r>
      <w:r w:rsidR="00CD53E2">
        <w:rPr>
          <w:rFonts w:ascii="Times New Roman" w:hAnsi="Times New Roman" w:cs="Times New Roman"/>
          <w:sz w:val="24"/>
          <w:szCs w:val="24"/>
          <w:lang w:val="pl-PL"/>
        </w:rPr>
        <w:t>Jedna osoba</w:t>
      </w:r>
      <w:r w:rsidR="00CD53E2" w:rsidRPr="00CD53E2">
        <w:rPr>
          <w:rFonts w:ascii="Times New Roman" w:hAnsi="Times New Roman" w:cs="Times New Roman"/>
          <w:sz w:val="24"/>
          <w:szCs w:val="24"/>
          <w:lang w:val="pl-PL"/>
        </w:rPr>
        <w:t xml:space="preserve"> będzie „krową”. Staje ono z rękami wyciągniętymi na boki i rozstawionymi</w:t>
      </w:r>
      <w:r w:rsidR="00CD53E2">
        <w:rPr>
          <w:rFonts w:ascii="Times New Roman" w:hAnsi="Times New Roman" w:cs="Times New Roman"/>
          <w:sz w:val="24"/>
          <w:szCs w:val="24"/>
          <w:lang w:val="pl-PL"/>
        </w:rPr>
        <w:t xml:space="preserve"> palcami dłoni. Pozostałe osoby</w:t>
      </w:r>
      <w:r w:rsidR="00CD53E2" w:rsidRPr="00CD53E2">
        <w:rPr>
          <w:rFonts w:ascii="Times New Roman" w:hAnsi="Times New Roman" w:cs="Times New Roman"/>
          <w:sz w:val="24"/>
          <w:szCs w:val="24"/>
          <w:lang w:val="pl-PL"/>
        </w:rPr>
        <w:t xml:space="preserve"> chwytają je za palce i pytają: Jakie krowa daje mleko? „Krowa” odpowiada nazwami kolorów. Gdy powie: Białe, dzieci puszczają jej palce i uciekają. „Krowa” musi je złapać. Osoba, której dotknie, staje w rozkroku. Może </w:t>
      </w:r>
      <w:r w:rsidR="00CD53E2">
        <w:rPr>
          <w:rFonts w:ascii="Times New Roman" w:hAnsi="Times New Roman" w:cs="Times New Roman"/>
          <w:sz w:val="24"/>
          <w:szCs w:val="24"/>
          <w:lang w:val="pl-PL"/>
        </w:rPr>
        <w:t>zostać „wybawiona” przez osobę, która</w:t>
      </w:r>
      <w:r w:rsidR="00CD53E2" w:rsidRPr="00CD53E2">
        <w:rPr>
          <w:rFonts w:ascii="Times New Roman" w:hAnsi="Times New Roman" w:cs="Times New Roman"/>
          <w:sz w:val="24"/>
          <w:szCs w:val="24"/>
          <w:lang w:val="pl-PL"/>
        </w:rPr>
        <w:t xml:space="preserve"> przejdzie pod jej nogami. Zabawa trwa tak długo, aż „krowa” wyłapie wszystkich uczestników. Jeśli ktoś puści palec „krowy”, kiedy powie ona, że daje mleko w innym kolorze niż biały, zamienia się z nią rolami.</w:t>
      </w:r>
    </w:p>
    <w:p w:rsidR="00CD53E2" w:rsidRDefault="00CD53E2" w:rsidP="00D3219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„W zagrodzie” – zabawa naśladowcza. </w:t>
      </w:r>
    </w:p>
    <w:p w:rsidR="00CD53E2" w:rsidRDefault="00CD53E2" w:rsidP="00CD53E2">
      <w:pPr>
        <w:ind w:left="810"/>
        <w:rPr>
          <w:rFonts w:ascii="Times New Roman" w:hAnsi="Times New Roman" w:cs="Times New Roman"/>
          <w:i/>
          <w:lang w:val="pl-PL"/>
        </w:rPr>
      </w:pPr>
      <w:r w:rsidRPr="00CD53E2">
        <w:rPr>
          <w:rFonts w:ascii="Times New Roman" w:hAnsi="Times New Roman" w:cs="Times New Roman"/>
          <w:i/>
          <w:lang w:val="pl-PL"/>
        </w:rPr>
        <w:t xml:space="preserve">Piesek szczeka: Hau, hau, hau. </w:t>
      </w:r>
      <w:r w:rsidRPr="00CD53E2">
        <w:rPr>
          <w:rFonts w:ascii="Times New Roman" w:hAnsi="Times New Roman" w:cs="Times New Roman"/>
          <w:i/>
          <w:lang w:val="pl-PL"/>
        </w:rPr>
        <w:br/>
        <w:t xml:space="preserve">Kotek miauczy: Miau, miau, miau. </w:t>
      </w:r>
      <w:r w:rsidRPr="00CD53E2">
        <w:rPr>
          <w:rFonts w:ascii="Times New Roman" w:hAnsi="Times New Roman" w:cs="Times New Roman"/>
          <w:i/>
          <w:lang w:val="pl-PL"/>
        </w:rPr>
        <w:br/>
        <w:t xml:space="preserve">Kura gdacze: Kod, ko, </w:t>
      </w:r>
      <w:proofErr w:type="spellStart"/>
      <w:r w:rsidRPr="00CD53E2">
        <w:rPr>
          <w:rFonts w:ascii="Times New Roman" w:hAnsi="Times New Roman" w:cs="Times New Roman"/>
          <w:i/>
          <w:lang w:val="pl-PL"/>
        </w:rPr>
        <w:t>dak</w:t>
      </w:r>
      <w:proofErr w:type="spellEnd"/>
      <w:r w:rsidRPr="00CD53E2">
        <w:rPr>
          <w:rFonts w:ascii="Times New Roman" w:hAnsi="Times New Roman" w:cs="Times New Roman"/>
          <w:i/>
          <w:lang w:val="pl-PL"/>
        </w:rPr>
        <w:t>.</w:t>
      </w:r>
      <w:r w:rsidRPr="00CD53E2">
        <w:rPr>
          <w:rFonts w:ascii="Times New Roman" w:hAnsi="Times New Roman" w:cs="Times New Roman"/>
          <w:i/>
          <w:lang w:val="pl-PL"/>
        </w:rPr>
        <w:br/>
        <w:t xml:space="preserve"> Kaczka kwacze: Kwa, kwa, kwa. </w:t>
      </w:r>
      <w:r w:rsidRPr="00CD53E2">
        <w:rPr>
          <w:rFonts w:ascii="Times New Roman" w:hAnsi="Times New Roman" w:cs="Times New Roman"/>
          <w:i/>
          <w:lang w:val="pl-PL"/>
        </w:rPr>
        <w:br/>
        <w:t xml:space="preserve">Gąska gęga: </w:t>
      </w:r>
      <w:proofErr w:type="spellStart"/>
      <w:r w:rsidRPr="00CD53E2">
        <w:rPr>
          <w:rFonts w:ascii="Times New Roman" w:hAnsi="Times New Roman" w:cs="Times New Roman"/>
          <w:i/>
          <w:lang w:val="pl-PL"/>
        </w:rPr>
        <w:t>Gę</w:t>
      </w:r>
      <w:proofErr w:type="spellEnd"/>
      <w:r w:rsidRPr="00CD53E2">
        <w:rPr>
          <w:rFonts w:ascii="Times New Roman" w:hAnsi="Times New Roman" w:cs="Times New Roman"/>
          <w:i/>
          <w:lang w:val="pl-PL"/>
        </w:rPr>
        <w:t xml:space="preserve">, </w:t>
      </w:r>
      <w:proofErr w:type="spellStart"/>
      <w:r w:rsidRPr="00CD53E2">
        <w:rPr>
          <w:rFonts w:ascii="Times New Roman" w:hAnsi="Times New Roman" w:cs="Times New Roman"/>
          <w:i/>
          <w:lang w:val="pl-PL"/>
        </w:rPr>
        <w:t>gę</w:t>
      </w:r>
      <w:proofErr w:type="spellEnd"/>
      <w:r w:rsidRPr="00CD53E2">
        <w:rPr>
          <w:rFonts w:ascii="Times New Roman" w:hAnsi="Times New Roman" w:cs="Times New Roman"/>
          <w:i/>
          <w:lang w:val="pl-PL"/>
        </w:rPr>
        <w:t xml:space="preserve">, </w:t>
      </w:r>
      <w:proofErr w:type="spellStart"/>
      <w:r w:rsidRPr="00CD53E2">
        <w:rPr>
          <w:rFonts w:ascii="Times New Roman" w:hAnsi="Times New Roman" w:cs="Times New Roman"/>
          <w:i/>
          <w:lang w:val="pl-PL"/>
        </w:rPr>
        <w:t>gę</w:t>
      </w:r>
      <w:proofErr w:type="spellEnd"/>
      <w:r w:rsidRPr="00CD53E2">
        <w:rPr>
          <w:rFonts w:ascii="Times New Roman" w:hAnsi="Times New Roman" w:cs="Times New Roman"/>
          <w:i/>
          <w:lang w:val="pl-PL"/>
        </w:rPr>
        <w:t>.</w:t>
      </w:r>
      <w:r w:rsidRPr="00CD53E2">
        <w:rPr>
          <w:rFonts w:ascii="Times New Roman" w:hAnsi="Times New Roman" w:cs="Times New Roman"/>
          <w:i/>
          <w:lang w:val="pl-PL"/>
        </w:rPr>
        <w:br/>
        <w:t xml:space="preserve"> Owca beczy: Be, be, be. </w:t>
      </w:r>
      <w:r w:rsidRPr="00CD53E2">
        <w:rPr>
          <w:rFonts w:ascii="Times New Roman" w:hAnsi="Times New Roman" w:cs="Times New Roman"/>
          <w:i/>
          <w:lang w:val="pl-PL"/>
        </w:rPr>
        <w:br/>
        <w:t>Koza meczy: me, me, me.</w:t>
      </w:r>
      <w:r w:rsidRPr="00CD53E2">
        <w:rPr>
          <w:rFonts w:ascii="Times New Roman" w:hAnsi="Times New Roman" w:cs="Times New Roman"/>
          <w:i/>
          <w:lang w:val="pl-PL"/>
        </w:rPr>
        <w:br/>
        <w:t xml:space="preserve">Indor gulgocze: Gul, gul, gul. </w:t>
      </w:r>
      <w:r w:rsidRPr="00CD53E2">
        <w:rPr>
          <w:rFonts w:ascii="Times New Roman" w:hAnsi="Times New Roman" w:cs="Times New Roman"/>
          <w:i/>
          <w:lang w:val="pl-PL"/>
        </w:rPr>
        <w:br/>
        <w:t xml:space="preserve">Krowa ryczy: Mu, mu, mu. </w:t>
      </w:r>
      <w:r w:rsidRPr="00CD53E2">
        <w:rPr>
          <w:rFonts w:ascii="Times New Roman" w:hAnsi="Times New Roman" w:cs="Times New Roman"/>
          <w:i/>
          <w:lang w:val="pl-PL"/>
        </w:rPr>
        <w:br/>
        <w:t xml:space="preserve">Konik parska: Prr, prr, prr. </w:t>
      </w:r>
      <w:r w:rsidRPr="00CD53E2">
        <w:rPr>
          <w:rFonts w:ascii="Times New Roman" w:hAnsi="Times New Roman" w:cs="Times New Roman"/>
          <w:i/>
          <w:lang w:val="pl-PL"/>
        </w:rPr>
        <w:br/>
        <w:t>A pies warczy: Wrr, wrr, wrr.</w:t>
      </w:r>
    </w:p>
    <w:p w:rsidR="00CD53E2" w:rsidRDefault="00CD53E2" w:rsidP="00CD53E2">
      <w:pPr>
        <w:ind w:left="810"/>
        <w:rPr>
          <w:rFonts w:ascii="Times New Roman" w:hAnsi="Times New Roman" w:cs="Times New Roman"/>
          <w:sz w:val="24"/>
          <w:szCs w:val="24"/>
          <w:lang w:val="pl-PL"/>
        </w:rPr>
      </w:pPr>
      <w:r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Uczestnicy rozbiegają się po pomieszczeniu. Na polecenia osoby prowadzącej zabawę naśladują ruchem i głosem zwierzątka. Zabawę można przeprowadzić z wykorzystaniem słownictwa w języku obcym, np. angielskim: pies – dog, kot </w:t>
      </w:r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894AD3">
        <w:rPr>
          <w:rFonts w:ascii="Times New Roman" w:hAnsi="Times New Roman" w:cs="Times New Roman"/>
          <w:sz w:val="24"/>
          <w:szCs w:val="24"/>
          <w:lang w:val="pl-PL"/>
        </w:rPr>
        <w:t>cat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 (czyt. kat), kura –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lastRenderedPageBreak/>
        <w:t>chicken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 (czyt.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cziken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), kaczka –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duck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 (czyt.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dak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), gęś –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goose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 (czyt.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gus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), owca –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sheep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 (czyt.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szip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), koza –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goat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 (czyt.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gołt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), indyk –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turkey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 (czyt.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turki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), krowa –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cow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 (czyt. kał), konik –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horse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 xml:space="preserve"> (czyt. </w:t>
      </w:r>
      <w:proofErr w:type="spellStart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hors</w:t>
      </w:r>
      <w:proofErr w:type="spellEnd"/>
      <w:r w:rsidR="00894AD3" w:rsidRPr="00894AD3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894AD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B0741E" w:rsidRDefault="00B0741E" w:rsidP="00894AD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„Piosenka o literce Ł” – słuchamy piosenki, dziecko próbuje odgadnąć</w:t>
      </w:r>
      <w:r w:rsidR="00B07B51">
        <w:rPr>
          <w:rFonts w:ascii="Times New Roman" w:hAnsi="Times New Roman" w:cs="Times New Roman"/>
          <w:sz w:val="24"/>
          <w:szCs w:val="24"/>
          <w:lang w:val="pl-PL"/>
        </w:rPr>
        <w:t xml:space="preserve"> o jakiej literce jest piosenka. Piosenka podana w załączniku.</w:t>
      </w:r>
    </w:p>
    <w:p w:rsidR="00894AD3" w:rsidRDefault="00064EE1" w:rsidP="00894AD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„Ł jak ławka” – prezentacja litery Ł i ł. </w:t>
      </w:r>
    </w:p>
    <w:p w:rsidR="00064EE1" w:rsidRDefault="00064EE1" w:rsidP="00064EE1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noProof/>
        </w:rPr>
        <w:drawing>
          <wp:inline distT="0" distB="0" distL="0" distR="0">
            <wp:extent cx="4744078" cy="6654234"/>
            <wp:effectExtent l="19050" t="0" r="0" b="0"/>
            <wp:docPr id="1" name="Obraz 1" descr="Najlepsze obrazy na tablicy Alfabet (175) | Pisanie, Edukacja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jlepsze obrazy na tablicy Alfabet (175) | Pisanie, Edukacja i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78" cy="665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EE1" w:rsidRDefault="00064EE1" w:rsidP="00064EE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C6C1C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Rodzic prosi dziecko o wyklaskanie słowa zgodnie z modelem sylabowym wyrazu: </w:t>
      </w:r>
      <w:proofErr w:type="spellStart"/>
      <w:r w:rsidRPr="00FC6C1C">
        <w:rPr>
          <w:rFonts w:ascii="Times New Roman" w:hAnsi="Times New Roman" w:cs="Times New Roman"/>
          <w:sz w:val="24"/>
          <w:szCs w:val="24"/>
          <w:lang w:val="pl-PL"/>
        </w:rPr>
        <w:t>ław-ka</w:t>
      </w:r>
      <w:proofErr w:type="spellEnd"/>
      <w:r w:rsidRPr="00FC6C1C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FC6C1C">
        <w:rPr>
          <w:rFonts w:ascii="Times New Roman" w:hAnsi="Times New Roman" w:cs="Times New Roman"/>
          <w:sz w:val="24"/>
          <w:szCs w:val="24"/>
          <w:lang w:val="pl-PL"/>
        </w:rPr>
        <w:t>moża</w:t>
      </w:r>
      <w:proofErr w:type="spellEnd"/>
      <w:r w:rsidRPr="00FC6C1C">
        <w:rPr>
          <w:rFonts w:ascii="Times New Roman" w:hAnsi="Times New Roman" w:cs="Times New Roman"/>
          <w:sz w:val="24"/>
          <w:szCs w:val="24"/>
          <w:lang w:val="pl-PL"/>
        </w:rPr>
        <w:t xml:space="preserve"> zaangażować różne części ciała, np. wyklaskać, wytupać, wyskakać</w:t>
      </w:r>
      <w:r w:rsidR="00FC6C1C" w:rsidRPr="00FC6C1C">
        <w:rPr>
          <w:rFonts w:ascii="Times New Roman" w:hAnsi="Times New Roman" w:cs="Times New Roman"/>
          <w:sz w:val="24"/>
          <w:szCs w:val="24"/>
          <w:lang w:val="pl-PL"/>
        </w:rPr>
        <w:t>, wystukać jednym palcem o podłogę</w:t>
      </w:r>
      <w:r w:rsidRPr="00FC6C1C">
        <w:rPr>
          <w:rFonts w:ascii="Times New Roman" w:hAnsi="Times New Roman" w:cs="Times New Roman"/>
          <w:sz w:val="24"/>
          <w:szCs w:val="24"/>
          <w:lang w:val="pl-PL"/>
        </w:rPr>
        <w:t xml:space="preserve"> dany wyraz</w:t>
      </w:r>
      <w:r w:rsidR="00FC6C1C" w:rsidRPr="00FC6C1C">
        <w:rPr>
          <w:rFonts w:ascii="Times New Roman" w:hAnsi="Times New Roman" w:cs="Times New Roman"/>
          <w:sz w:val="24"/>
          <w:szCs w:val="24"/>
          <w:lang w:val="pl-PL"/>
        </w:rPr>
        <w:t>, itp.</w:t>
      </w:r>
      <w:r w:rsidRPr="00FC6C1C">
        <w:rPr>
          <w:rFonts w:ascii="Times New Roman" w:hAnsi="Times New Roman" w:cs="Times New Roman"/>
          <w:sz w:val="24"/>
          <w:szCs w:val="24"/>
          <w:lang w:val="pl-PL"/>
        </w:rPr>
        <w:t xml:space="preserve">). Dziecko liczy ilość sylab w wyrazie.  </w:t>
      </w:r>
    </w:p>
    <w:p w:rsidR="00FC6C1C" w:rsidRDefault="00FC6C1C" w:rsidP="00064EE1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Wspólnie z dzieckiem wycinamy 2 czerwone kartoniki i 3 niebieskie. Układamy je w odpowiednie kratki</w:t>
      </w:r>
      <w:r w:rsidR="00B0741E">
        <w:rPr>
          <w:rFonts w:ascii="Times New Roman" w:hAnsi="Times New Roman" w:cs="Times New Roman"/>
          <w:sz w:val="24"/>
          <w:szCs w:val="24"/>
          <w:lang w:val="pl-PL"/>
        </w:rPr>
        <w:t xml:space="preserve"> i przyklejamy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(czerw</w:t>
      </w:r>
      <w:r w:rsidR="00B0741E">
        <w:rPr>
          <w:rFonts w:ascii="Times New Roman" w:hAnsi="Times New Roman" w:cs="Times New Roman"/>
          <w:sz w:val="24"/>
          <w:szCs w:val="24"/>
          <w:lang w:val="pl-PL"/>
        </w:rPr>
        <w:t>ony odpowiada samogłoskom</w:t>
      </w:r>
      <w:r>
        <w:rPr>
          <w:rFonts w:ascii="Times New Roman" w:hAnsi="Times New Roman" w:cs="Times New Roman"/>
          <w:sz w:val="24"/>
          <w:szCs w:val="24"/>
          <w:lang w:val="pl-PL"/>
        </w:rPr>
        <w:t>, w przypadku wyrazu ławka jest to „a”; niebieski spółgłoskom – ł, w, k). Tabelkę można wyciąć i włożyć do prac dziecka.</w:t>
      </w:r>
    </w:p>
    <w:p w:rsidR="00954568" w:rsidRDefault="00954568" w:rsidP="00064EE1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pPr w:leftFromText="180" w:rightFromText="180" w:vertAnchor="text" w:horzAnchor="margin" w:tblpY="14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54568" w:rsidTr="00954568">
        <w:tc>
          <w:tcPr>
            <w:tcW w:w="1915" w:type="dxa"/>
          </w:tcPr>
          <w:p w:rsidR="00954568" w:rsidRDefault="00954568" w:rsidP="00954568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pl-PL"/>
              </w:rPr>
            </w:pPr>
          </w:p>
          <w:p w:rsidR="00954568" w:rsidRPr="00954568" w:rsidRDefault="00954568" w:rsidP="00954568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pl-PL"/>
              </w:rPr>
            </w:pPr>
            <w:r w:rsidRPr="00954568">
              <w:rPr>
                <w:rFonts w:ascii="Times New Roman" w:hAnsi="Times New Roman" w:cs="Times New Roman"/>
                <w:sz w:val="144"/>
                <w:szCs w:val="144"/>
                <w:lang w:val="pl-PL"/>
              </w:rPr>
              <w:t>Ł</w:t>
            </w:r>
          </w:p>
          <w:p w:rsidR="00954568" w:rsidRPr="00954568" w:rsidRDefault="00954568" w:rsidP="00954568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pl-PL"/>
              </w:rPr>
            </w:pPr>
          </w:p>
        </w:tc>
        <w:tc>
          <w:tcPr>
            <w:tcW w:w="1915" w:type="dxa"/>
          </w:tcPr>
          <w:p w:rsidR="00954568" w:rsidRDefault="00954568" w:rsidP="00954568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pl-PL"/>
              </w:rPr>
            </w:pPr>
          </w:p>
          <w:p w:rsidR="00954568" w:rsidRPr="00954568" w:rsidRDefault="00954568" w:rsidP="00954568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pl-PL"/>
              </w:rPr>
            </w:pPr>
            <w:r w:rsidRPr="00954568">
              <w:rPr>
                <w:rFonts w:ascii="Times New Roman" w:hAnsi="Times New Roman" w:cs="Times New Roman"/>
                <w:sz w:val="144"/>
                <w:szCs w:val="144"/>
                <w:lang w:val="pl-PL"/>
              </w:rPr>
              <w:t>A</w:t>
            </w:r>
          </w:p>
        </w:tc>
        <w:tc>
          <w:tcPr>
            <w:tcW w:w="1915" w:type="dxa"/>
          </w:tcPr>
          <w:p w:rsidR="00954568" w:rsidRDefault="00954568" w:rsidP="00954568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pl-PL"/>
              </w:rPr>
            </w:pPr>
          </w:p>
          <w:p w:rsidR="00954568" w:rsidRPr="00954568" w:rsidRDefault="00954568" w:rsidP="00954568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pl-PL"/>
              </w:rPr>
            </w:pPr>
            <w:r w:rsidRPr="00954568">
              <w:rPr>
                <w:rFonts w:ascii="Times New Roman" w:hAnsi="Times New Roman" w:cs="Times New Roman"/>
                <w:sz w:val="144"/>
                <w:szCs w:val="144"/>
                <w:lang w:val="pl-PL"/>
              </w:rPr>
              <w:t>W</w:t>
            </w:r>
          </w:p>
        </w:tc>
        <w:tc>
          <w:tcPr>
            <w:tcW w:w="1915" w:type="dxa"/>
          </w:tcPr>
          <w:p w:rsidR="00954568" w:rsidRDefault="00954568" w:rsidP="00954568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pl-PL"/>
              </w:rPr>
            </w:pPr>
          </w:p>
          <w:p w:rsidR="00954568" w:rsidRPr="00954568" w:rsidRDefault="00954568" w:rsidP="00954568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pl-PL"/>
              </w:rPr>
            </w:pPr>
            <w:r w:rsidRPr="00954568">
              <w:rPr>
                <w:rFonts w:ascii="Times New Roman" w:hAnsi="Times New Roman" w:cs="Times New Roman"/>
                <w:sz w:val="144"/>
                <w:szCs w:val="144"/>
                <w:lang w:val="pl-PL"/>
              </w:rPr>
              <w:t>K</w:t>
            </w:r>
          </w:p>
        </w:tc>
        <w:tc>
          <w:tcPr>
            <w:tcW w:w="1916" w:type="dxa"/>
          </w:tcPr>
          <w:p w:rsidR="00954568" w:rsidRDefault="00954568" w:rsidP="00954568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pl-PL"/>
              </w:rPr>
            </w:pPr>
          </w:p>
          <w:p w:rsidR="00954568" w:rsidRPr="00954568" w:rsidRDefault="00954568" w:rsidP="00954568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pl-PL"/>
              </w:rPr>
            </w:pPr>
            <w:r w:rsidRPr="00954568">
              <w:rPr>
                <w:rFonts w:ascii="Times New Roman" w:hAnsi="Times New Roman" w:cs="Times New Roman"/>
                <w:sz w:val="144"/>
                <w:szCs w:val="144"/>
                <w:lang w:val="pl-PL"/>
              </w:rPr>
              <w:t>A</w:t>
            </w:r>
          </w:p>
        </w:tc>
      </w:tr>
      <w:tr w:rsidR="00954568" w:rsidTr="00954568">
        <w:tc>
          <w:tcPr>
            <w:tcW w:w="1915" w:type="dxa"/>
          </w:tcPr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15" w:type="dxa"/>
          </w:tcPr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15" w:type="dxa"/>
          </w:tcPr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15" w:type="dxa"/>
          </w:tcPr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16" w:type="dxa"/>
          </w:tcPr>
          <w:p w:rsidR="00954568" w:rsidRDefault="00954568" w:rsidP="009545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FC6C1C" w:rsidRDefault="00FC6C1C" w:rsidP="00064EE1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E0380A" w:rsidRDefault="00E0380A" w:rsidP="0097461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Pisanie w powietrzu – wspólnie z dzieckiem piszemy w powietrzu literę Ł – różnymi częściami ciała: ręką, małym palcem ręki, nogą, nosem, małym palcem nogi lewej, itp.</w:t>
      </w:r>
    </w:p>
    <w:p w:rsidR="0097461D" w:rsidRPr="0097461D" w:rsidRDefault="0097461D" w:rsidP="0097461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97461D">
        <w:rPr>
          <w:rFonts w:ascii="Times New Roman" w:hAnsi="Times New Roman" w:cs="Times New Roman"/>
          <w:sz w:val="24"/>
          <w:szCs w:val="24"/>
          <w:lang w:val="pl-PL"/>
        </w:rPr>
        <w:t xml:space="preserve">Karta pracy – dziecko koloruje małe i wielkie litery Ł znajdujące się dookoła obrazka. </w:t>
      </w:r>
      <w:r>
        <w:rPr>
          <w:rFonts w:ascii="Times New Roman" w:hAnsi="Times New Roman" w:cs="Times New Roman"/>
          <w:sz w:val="24"/>
          <w:szCs w:val="24"/>
          <w:lang w:val="pl-PL"/>
        </w:rPr>
        <w:t>Koloruje łódź, dorysowuje siebie lub osobę przez niego wybraną w łodzi.</w:t>
      </w:r>
    </w:p>
    <w:p w:rsidR="00B0741E" w:rsidRDefault="00B0741E" w:rsidP="00064EE1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noProof/>
        </w:rPr>
        <w:drawing>
          <wp:inline distT="0" distB="0" distL="0" distR="0">
            <wp:extent cx="6115050" cy="4332188"/>
            <wp:effectExtent l="19050" t="0" r="0" b="0"/>
            <wp:docPr id="5" name="Obraz 5" descr="Alfabet dookoła - litera ł - Printote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fabet dookoła - litera ł - Printoteka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085" cy="433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C1" w:rsidRPr="009705C1" w:rsidRDefault="00CF27DC" w:rsidP="009705C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lang w:val="pl-PL"/>
        </w:rPr>
        <w:t>„</w:t>
      </w:r>
      <w:r w:rsidRPr="00CF27DC">
        <w:rPr>
          <w:rFonts w:ascii="Times New Roman" w:hAnsi="Times New Roman" w:cs="Times New Roman"/>
          <w:sz w:val="24"/>
          <w:szCs w:val="24"/>
          <w:lang w:val="pl-PL"/>
        </w:rPr>
        <w:t xml:space="preserve">Chodzimy po Ł” – układamy z butów (mogą to być inne elementy, np.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pluszak</w:t>
      </w:r>
      <w:r w:rsidRPr="00CF27DC">
        <w:rPr>
          <w:rFonts w:ascii="Times New Roman" w:hAnsi="Times New Roman" w:cs="Times New Roman"/>
          <w:sz w:val="24"/>
          <w:szCs w:val="24"/>
          <w:lang w:val="pl-PL"/>
        </w:rPr>
        <w:t>i</w:t>
      </w:r>
      <w:proofErr w:type="spellEnd"/>
      <w:r w:rsidRPr="00CF27DC">
        <w:rPr>
          <w:rFonts w:ascii="Times New Roman" w:hAnsi="Times New Roman" w:cs="Times New Roman"/>
          <w:sz w:val="24"/>
          <w:szCs w:val="24"/>
          <w:lang w:val="pl-PL"/>
        </w:rPr>
        <w:t>, kartki papieru) kształt litery Ł. Zadaniem dziecka jest przejść zgodnie z kształtem litery obok butów. Następnie chodzi po ułożonym wzorze stawiając stopa za stopą.</w:t>
      </w:r>
      <w:r>
        <w:rPr>
          <w:lang w:val="pl-PL"/>
        </w:rPr>
        <w:t xml:space="preserve"> </w:t>
      </w:r>
    </w:p>
    <w:p w:rsidR="009705C1" w:rsidRPr="009705C1" w:rsidRDefault="009705C1" w:rsidP="009705C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9705C1">
        <w:rPr>
          <w:rFonts w:ascii="Times New Roman" w:hAnsi="Times New Roman" w:cs="Times New Roman"/>
          <w:sz w:val="24"/>
          <w:szCs w:val="24"/>
          <w:lang w:val="pl-PL"/>
        </w:rPr>
        <w:t>Dzień dobry zwierzątka</w:t>
      </w:r>
      <w:r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9705C1">
        <w:rPr>
          <w:rFonts w:ascii="Times New Roman" w:hAnsi="Times New Roman" w:cs="Times New Roman"/>
          <w:sz w:val="24"/>
          <w:szCs w:val="24"/>
          <w:lang w:val="pl-PL"/>
        </w:rPr>
        <w:t xml:space="preserve"> – zabawa rozwijająca aparat mowy.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Rodzic prosi</w:t>
      </w:r>
      <w:r w:rsidRPr="009705C1">
        <w:rPr>
          <w:rFonts w:ascii="Times New Roman" w:hAnsi="Times New Roman" w:cs="Times New Roman"/>
          <w:sz w:val="24"/>
          <w:szCs w:val="24"/>
          <w:lang w:val="pl-PL"/>
        </w:rPr>
        <w:t>, żeby podczas s</w:t>
      </w:r>
      <w:r>
        <w:rPr>
          <w:rFonts w:ascii="Times New Roman" w:hAnsi="Times New Roman" w:cs="Times New Roman"/>
          <w:sz w:val="24"/>
          <w:szCs w:val="24"/>
          <w:lang w:val="pl-PL"/>
        </w:rPr>
        <w:t>łuchania opowiadania dziecko naśladowało</w:t>
      </w:r>
      <w:r w:rsidRPr="009705C1">
        <w:rPr>
          <w:rFonts w:ascii="Times New Roman" w:hAnsi="Times New Roman" w:cs="Times New Roman"/>
          <w:sz w:val="24"/>
          <w:szCs w:val="24"/>
          <w:lang w:val="pl-PL"/>
        </w:rPr>
        <w:t xml:space="preserve"> ruchami narządów mowy i dźwiękami zachowania zwierząt. </w:t>
      </w:r>
    </w:p>
    <w:p w:rsidR="009705C1" w:rsidRDefault="00107704" w:rsidP="00E514A1">
      <w:pPr>
        <w:tabs>
          <w:tab w:val="left" w:pos="900"/>
        </w:tabs>
        <w:ind w:left="810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24"/>
          <w:szCs w:val="24"/>
          <w:lang w:val="pl-PL"/>
        </w:rPr>
        <w:t>Dzień dobry zwierzątka!</w:t>
      </w:r>
      <w:r w:rsidR="009705C1" w:rsidRPr="009705C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Bardzo wcześnie rano wszystkie zwierzęta jeszcze smacznie spały. Kogut i kury w kurniku na grzędzie (dzieci oblizują czubkiem języka górne zęby po wewnętrznej stronie), krowa i koń w oborze (wysuwają język za górne zęby i cofają go do podniebienia miękkiego), a piesek w budzie (ustawiają język w przedsionku jamy ustnej i oblizują górne zęby). Pierwszy obudził się kogut, wyskoczył z kurnika (szeroko otwierają buzie i wysuwają język, nie dotykając o zęby), rozejrzał się po podwórku (mają szeroko otwarte usta i przesuwają język w kąciki ust), wyskoczył na płot (wysuwają język nad górną wargę) i głośno zapiał </w:t>
      </w:r>
      <w:proofErr w:type="spellStart"/>
      <w:r w:rsidR="009705C1" w:rsidRPr="009705C1">
        <w:rPr>
          <w:rFonts w:ascii="Times New Roman" w:hAnsi="Times New Roman" w:cs="Times New Roman"/>
          <w:i/>
          <w:sz w:val="24"/>
          <w:szCs w:val="24"/>
          <w:lang w:val="pl-PL"/>
        </w:rPr>
        <w:t>−kukuryku</w:t>
      </w:r>
      <w:proofErr w:type="spellEnd"/>
      <w:r w:rsidR="009705C1" w:rsidRPr="009705C1">
        <w:rPr>
          <w:rFonts w:ascii="Times New Roman" w:hAnsi="Times New Roman" w:cs="Times New Roman"/>
          <w:i/>
          <w:sz w:val="24"/>
          <w:szCs w:val="24"/>
          <w:lang w:val="pl-PL"/>
        </w:rPr>
        <w:t xml:space="preserve">!! Głośne pianie koguta obudziło kury, które zawołały – ko – ko – ko!! Na śniadanie kurki zjadły ziarenka (dzieci </w:t>
      </w:r>
      <w:r w:rsidR="009705C1" w:rsidRPr="009705C1">
        <w:rPr>
          <w:rFonts w:ascii="Times New Roman" w:hAnsi="Times New Roman" w:cs="Times New Roman"/>
          <w:i/>
          <w:sz w:val="24"/>
          <w:szCs w:val="24"/>
          <w:lang w:val="pl-PL"/>
        </w:rPr>
        <w:lastRenderedPageBreak/>
        <w:t xml:space="preserve">chwytają ziarenka ryżu preparowanego wargami). Obudził się też piesek, zaszczekał – hau </w:t>
      </w:r>
      <w:proofErr w:type="spellStart"/>
      <w:r w:rsidR="009705C1" w:rsidRPr="009705C1">
        <w:rPr>
          <w:rFonts w:ascii="Times New Roman" w:hAnsi="Times New Roman" w:cs="Times New Roman"/>
          <w:i/>
          <w:sz w:val="24"/>
          <w:szCs w:val="24"/>
          <w:lang w:val="pl-PL"/>
        </w:rPr>
        <w:t>hau</w:t>
      </w:r>
      <w:proofErr w:type="spellEnd"/>
      <w:r w:rsidR="009705C1" w:rsidRPr="009705C1">
        <w:rPr>
          <w:rFonts w:ascii="Times New Roman" w:hAnsi="Times New Roman" w:cs="Times New Roman"/>
          <w:i/>
          <w:sz w:val="24"/>
          <w:szCs w:val="24"/>
          <w:lang w:val="pl-PL"/>
        </w:rPr>
        <w:t xml:space="preserve">, hau!! Pobiegał w koło podwórka (otwierają szeroko usta i oblizują wargi ruchem okrężnym). Zmęczył się bardzo tym bieganiem i dyszy (wysuwają język do brody). Wyszedł także ze swej kryjówki kotek i zamiauczał – miau, miau!! Wypił mleczko z miseczki (wysuwają język nad dłońmi ułożonymi w kształcie miseczki). W chlewiku świnka zaczęła potrącać ryjkiem drzwi. Krowa zaryczała – </w:t>
      </w:r>
      <w:proofErr w:type="spellStart"/>
      <w:r w:rsidR="009705C1" w:rsidRPr="009705C1">
        <w:rPr>
          <w:rFonts w:ascii="Times New Roman" w:hAnsi="Times New Roman" w:cs="Times New Roman"/>
          <w:i/>
          <w:sz w:val="24"/>
          <w:szCs w:val="24"/>
          <w:lang w:val="pl-PL"/>
        </w:rPr>
        <w:t>muu</w:t>
      </w:r>
      <w:proofErr w:type="spellEnd"/>
      <w:r w:rsidR="009705C1" w:rsidRPr="009705C1">
        <w:rPr>
          <w:rFonts w:ascii="Times New Roman" w:hAnsi="Times New Roman" w:cs="Times New Roman"/>
          <w:i/>
          <w:sz w:val="24"/>
          <w:szCs w:val="24"/>
          <w:lang w:val="pl-PL"/>
        </w:rPr>
        <w:t xml:space="preserve">, </w:t>
      </w:r>
      <w:proofErr w:type="spellStart"/>
      <w:r w:rsidR="009705C1" w:rsidRPr="009705C1">
        <w:rPr>
          <w:rFonts w:ascii="Times New Roman" w:hAnsi="Times New Roman" w:cs="Times New Roman"/>
          <w:i/>
          <w:sz w:val="24"/>
          <w:szCs w:val="24"/>
          <w:lang w:val="pl-PL"/>
        </w:rPr>
        <w:t>muu</w:t>
      </w:r>
      <w:proofErr w:type="spellEnd"/>
      <w:r w:rsidR="009705C1" w:rsidRPr="009705C1">
        <w:rPr>
          <w:rFonts w:ascii="Times New Roman" w:hAnsi="Times New Roman" w:cs="Times New Roman"/>
          <w:i/>
          <w:sz w:val="24"/>
          <w:szCs w:val="24"/>
          <w:lang w:val="pl-PL"/>
        </w:rPr>
        <w:t>!! A koń zaparskał, że też już nie śpi (parskają, kląskają). A ty co mówisz wszystkim rano, gdy si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ę obudzisz? (dziecko mówi</w:t>
      </w:r>
      <w:r w:rsidR="009705C1" w:rsidRPr="009705C1">
        <w:rPr>
          <w:rFonts w:ascii="Times New Roman" w:hAnsi="Times New Roman" w:cs="Times New Roman"/>
          <w:i/>
          <w:sz w:val="24"/>
          <w:szCs w:val="24"/>
          <w:lang w:val="pl-PL"/>
        </w:rPr>
        <w:t>: dzień dobry).</w:t>
      </w:r>
    </w:p>
    <w:p w:rsidR="00107704" w:rsidRDefault="00107704" w:rsidP="0010770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107704">
        <w:rPr>
          <w:rFonts w:ascii="Times New Roman" w:hAnsi="Times New Roman" w:cs="Times New Roman"/>
          <w:sz w:val="24"/>
          <w:szCs w:val="24"/>
          <w:lang w:val="pl-PL"/>
        </w:rPr>
        <w:t>„Tyle kroków</w:t>
      </w:r>
      <w:r w:rsidR="00451652">
        <w:rPr>
          <w:rFonts w:ascii="Times New Roman" w:hAnsi="Times New Roman" w:cs="Times New Roman"/>
          <w:sz w:val="24"/>
          <w:szCs w:val="24"/>
          <w:lang w:val="pl-PL"/>
        </w:rPr>
        <w:t xml:space="preserve">” – zabawa słuchowo-ruchowa. Rodzic </w:t>
      </w:r>
      <w:r w:rsidRPr="00107704">
        <w:rPr>
          <w:rFonts w:ascii="Times New Roman" w:hAnsi="Times New Roman" w:cs="Times New Roman"/>
          <w:sz w:val="24"/>
          <w:szCs w:val="24"/>
          <w:lang w:val="pl-PL"/>
        </w:rPr>
        <w:t>wypowiada nazwy zwierząt: kr</w:t>
      </w:r>
      <w:r w:rsidR="00451652">
        <w:rPr>
          <w:rFonts w:ascii="Times New Roman" w:hAnsi="Times New Roman" w:cs="Times New Roman"/>
          <w:sz w:val="24"/>
          <w:szCs w:val="24"/>
          <w:lang w:val="pl-PL"/>
        </w:rPr>
        <w:t>owa, kot, kura, indyk, koń, owca, a dziecko dzieli</w:t>
      </w:r>
      <w:r w:rsidRPr="00107704">
        <w:rPr>
          <w:rFonts w:ascii="Times New Roman" w:hAnsi="Times New Roman" w:cs="Times New Roman"/>
          <w:sz w:val="24"/>
          <w:szCs w:val="24"/>
          <w:lang w:val="pl-PL"/>
        </w:rPr>
        <w:t xml:space="preserve"> je na głoski i wykonują tyle kroków do przodu, ile głosek jest w danym słowie.</w:t>
      </w:r>
    </w:p>
    <w:p w:rsidR="00451652" w:rsidRDefault="000E002F" w:rsidP="0010770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„W domu najlepiej” – słuchanie wiersza.</w:t>
      </w:r>
    </w:p>
    <w:p w:rsidR="000E002F" w:rsidRDefault="000E002F" w:rsidP="000E002F">
      <w:pPr>
        <w:ind w:left="810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 xml:space="preserve">W domu najlepiej </w:t>
      </w:r>
      <w:r w:rsidRPr="000E002F">
        <w:rPr>
          <w:rFonts w:ascii="Times New Roman" w:hAnsi="Times New Roman" w:cs="Times New Roman"/>
          <w:sz w:val="24"/>
          <w:szCs w:val="24"/>
          <w:lang w:val="pl-PL"/>
        </w:rPr>
        <w:t>Agnieszka Frączek</w:t>
      </w: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</w:p>
    <w:p w:rsidR="000E002F" w:rsidRDefault="000E002F" w:rsidP="000E002F">
      <w:pPr>
        <w:ind w:left="810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 xml:space="preserve">Dorsz Dionizy, jak bociany,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br/>
      </w: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>chciał mieć gniazdo pod chmurami,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br/>
      </w: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 xml:space="preserve">lecz, gdy znalazł się na dachu,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br/>
      </w: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>zaraz drapnął w dół ze strachu.</w:t>
      </w:r>
    </w:p>
    <w:p w:rsidR="000E002F" w:rsidRDefault="000E002F" w:rsidP="000E002F">
      <w:pPr>
        <w:ind w:left="810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 xml:space="preserve">Ślimak </w:t>
      </w:r>
      <w:proofErr w:type="spellStart"/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>Dyzio</w:t>
      </w:r>
      <w:proofErr w:type="spellEnd"/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 xml:space="preserve"> chciał się ukryć,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br/>
      </w: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 xml:space="preserve">hen, na drzewie, w dudka dziupli,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br/>
      </w: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 xml:space="preserve">a ów dudek z marnym skutkiem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br/>
      </w: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>wtykał czubek w kundla budkę…</w:t>
      </w:r>
    </w:p>
    <w:p w:rsidR="000E002F" w:rsidRPr="000E002F" w:rsidRDefault="000E002F" w:rsidP="000E002F">
      <w:pPr>
        <w:ind w:left="810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t>Pies się do muszelki wciskał,</w:t>
      </w: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br/>
        <w:t xml:space="preserve"> ale zmieścił tam ćwierć pyska. </w:t>
      </w: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br/>
        <w:t>Dzik w pośpiechu siadł na grzędzie – spadał z niej dwa razy prędzej.</w:t>
      </w:r>
      <w:r w:rsidRPr="000E002F">
        <w:rPr>
          <w:rFonts w:ascii="Times New Roman" w:hAnsi="Times New Roman" w:cs="Times New Roman"/>
          <w:i/>
          <w:sz w:val="24"/>
          <w:szCs w:val="24"/>
          <w:lang w:val="pl-PL"/>
        </w:rPr>
        <w:br/>
        <w:t xml:space="preserve"> Pomyśleli… podumali… I do domów się udali.</w:t>
      </w:r>
    </w:p>
    <w:p w:rsidR="00E514A1" w:rsidRDefault="000E002F" w:rsidP="00E514A1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Rodzic zadaje pytania dotyczące treści wiersza: Czy wiersz Cię</w:t>
      </w:r>
      <w:r w:rsidRPr="000E002F">
        <w:rPr>
          <w:rFonts w:ascii="Times New Roman" w:hAnsi="Times New Roman" w:cs="Times New Roman"/>
          <w:sz w:val="24"/>
          <w:szCs w:val="24"/>
          <w:lang w:val="pl-PL"/>
        </w:rPr>
        <w:t xml:space="preserve"> rozba</w:t>
      </w:r>
      <w:r>
        <w:rPr>
          <w:rFonts w:ascii="Times New Roman" w:hAnsi="Times New Roman" w:cs="Times New Roman"/>
          <w:sz w:val="24"/>
          <w:szCs w:val="24"/>
          <w:lang w:val="pl-PL"/>
        </w:rPr>
        <w:t>wił? Dlaczego? Które zwierzę</w:t>
      </w:r>
      <w:r w:rsidRPr="000E002F">
        <w:rPr>
          <w:rFonts w:ascii="Times New Roman" w:hAnsi="Times New Roman" w:cs="Times New Roman"/>
          <w:sz w:val="24"/>
          <w:szCs w:val="24"/>
          <w:lang w:val="pl-PL"/>
        </w:rPr>
        <w:t xml:space="preserve"> najbardziej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Cię rozbawiło? Posłuchajmy</w:t>
      </w:r>
      <w:r w:rsidRPr="000E002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wiersza jeszcze raz i powtórzymy</w:t>
      </w:r>
      <w:r w:rsidRPr="000E002F">
        <w:rPr>
          <w:rFonts w:ascii="Times New Roman" w:hAnsi="Times New Roman" w:cs="Times New Roman"/>
          <w:sz w:val="24"/>
          <w:szCs w:val="24"/>
          <w:lang w:val="pl-PL"/>
        </w:rPr>
        <w:t xml:space="preserve"> rymujące się słowa. O jakich zwierzętach jest mowa w wierszu? Gdzie zwykle mieszkają te zwierzęta? Dlaczego właśnie tam? Gdzie chciało zamieszkać każde z tych zwierząt? Jak się skończyły ich próby zamieszkania w innych niż zwykle miejscach? Czy to były odpowiednie dla nich domy? Dlaczego? Co by było, gdyby człowiek chciał zamieszkać w tych miejscach, które wybrały zwierzęta? Po co zwierzęciu potrzebny jest dom? Jak się nazywają domy znanych nam zwierząt: kury, świni, konia, krowy?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(kurnik, chlewik, stajnia, obora).</w:t>
      </w:r>
    </w:p>
    <w:p w:rsidR="000E002F" w:rsidRDefault="00E514A1" w:rsidP="00026668">
      <w:pPr>
        <w:pStyle w:val="Akapitzlist"/>
        <w:numPr>
          <w:ilvl w:val="0"/>
          <w:numId w:val="4"/>
        </w:numPr>
        <w:ind w:left="90" w:hanging="90"/>
        <w:rPr>
          <w:rFonts w:ascii="Times New Roman" w:hAnsi="Times New Roman" w:cs="Times New Roman"/>
          <w:sz w:val="24"/>
          <w:szCs w:val="24"/>
          <w:lang w:val="pl-PL"/>
        </w:rPr>
      </w:pPr>
      <w:r w:rsidRPr="00E514A1">
        <w:rPr>
          <w:lang w:val="pl-PL"/>
        </w:rPr>
        <w:t>„</w:t>
      </w:r>
      <w:r w:rsidRPr="00E514A1">
        <w:rPr>
          <w:rFonts w:ascii="Times New Roman" w:hAnsi="Times New Roman" w:cs="Times New Roman"/>
          <w:sz w:val="24"/>
          <w:szCs w:val="24"/>
          <w:lang w:val="pl-PL"/>
        </w:rPr>
        <w:t xml:space="preserve">Matematyka w zagrodzie” </w:t>
      </w:r>
      <w:r w:rsidR="00026668">
        <w:rPr>
          <w:rFonts w:ascii="Times New Roman" w:hAnsi="Times New Roman" w:cs="Times New Roman"/>
          <w:sz w:val="24"/>
          <w:szCs w:val="24"/>
          <w:lang w:val="pl-PL"/>
        </w:rPr>
        <w:t>- przygotowujemy</w:t>
      </w:r>
      <w:r w:rsidRPr="00E514A1">
        <w:rPr>
          <w:rFonts w:ascii="Times New Roman" w:hAnsi="Times New Roman" w:cs="Times New Roman"/>
          <w:sz w:val="24"/>
          <w:szCs w:val="24"/>
          <w:lang w:val="pl-PL"/>
        </w:rPr>
        <w:t xml:space="preserve"> liczmany, np. nakrętki po napojach. </w:t>
      </w:r>
      <w:r w:rsidR="00026668">
        <w:rPr>
          <w:rFonts w:ascii="Times New Roman" w:hAnsi="Times New Roman" w:cs="Times New Roman"/>
          <w:sz w:val="24"/>
          <w:szCs w:val="24"/>
          <w:lang w:val="pl-PL"/>
        </w:rPr>
        <w:br/>
        <w:t>Dzieci układa</w:t>
      </w:r>
      <w:r w:rsidRPr="00E514A1">
        <w:rPr>
          <w:rFonts w:ascii="Times New Roman" w:hAnsi="Times New Roman" w:cs="Times New Roman"/>
          <w:sz w:val="24"/>
          <w:szCs w:val="24"/>
          <w:lang w:val="pl-PL"/>
        </w:rPr>
        <w:t xml:space="preserve"> je zgodn</w:t>
      </w:r>
      <w:r w:rsidR="00026668">
        <w:rPr>
          <w:rFonts w:ascii="Times New Roman" w:hAnsi="Times New Roman" w:cs="Times New Roman"/>
          <w:sz w:val="24"/>
          <w:szCs w:val="24"/>
          <w:lang w:val="pl-PL"/>
        </w:rPr>
        <w:t>ie z treścią zadań i przelicza</w:t>
      </w:r>
      <w:r w:rsidRPr="00E514A1">
        <w:rPr>
          <w:rFonts w:ascii="Times New Roman" w:hAnsi="Times New Roman" w:cs="Times New Roman"/>
          <w:sz w:val="24"/>
          <w:szCs w:val="24"/>
          <w:lang w:val="pl-PL"/>
        </w:rPr>
        <w:t xml:space="preserve">, np.: </w:t>
      </w:r>
      <w:r w:rsidRPr="00026668">
        <w:rPr>
          <w:rFonts w:ascii="Times New Roman" w:hAnsi="Times New Roman" w:cs="Times New Roman"/>
          <w:sz w:val="24"/>
          <w:szCs w:val="24"/>
          <w:lang w:val="pl-PL"/>
        </w:rPr>
        <w:t xml:space="preserve">W gospodarstwie pani Marysi są: 2 krowy, 3 kozy i 1 koń. </w:t>
      </w:r>
      <w:r w:rsidR="00026668">
        <w:rPr>
          <w:rFonts w:ascii="Times New Roman" w:hAnsi="Times New Roman" w:cs="Times New Roman"/>
          <w:sz w:val="24"/>
          <w:szCs w:val="24"/>
          <w:lang w:val="pl-PL"/>
        </w:rPr>
        <w:t>Ile pani Marysia ma zwierząt?</w:t>
      </w:r>
      <w:r w:rsidRPr="00026668">
        <w:rPr>
          <w:rFonts w:ascii="Times New Roman" w:hAnsi="Times New Roman" w:cs="Times New Roman"/>
          <w:sz w:val="24"/>
          <w:szCs w:val="24"/>
          <w:lang w:val="pl-PL"/>
        </w:rPr>
        <w:t xml:space="preserve"> Na słońcu wygrzewają się 2 koty i 3 pieski. Ile zwie</w:t>
      </w:r>
      <w:r w:rsidR="00026668">
        <w:rPr>
          <w:rFonts w:ascii="Times New Roman" w:hAnsi="Times New Roman" w:cs="Times New Roman"/>
          <w:sz w:val="24"/>
          <w:szCs w:val="24"/>
          <w:lang w:val="pl-PL"/>
        </w:rPr>
        <w:t xml:space="preserve">rząt wygrzewa się na słońcu? </w:t>
      </w:r>
      <w:r w:rsidRPr="00026668">
        <w:rPr>
          <w:rFonts w:ascii="Times New Roman" w:hAnsi="Times New Roman" w:cs="Times New Roman"/>
          <w:sz w:val="24"/>
          <w:szCs w:val="24"/>
          <w:lang w:val="pl-PL"/>
        </w:rPr>
        <w:t>Po podwórku chodzi 1 krowa, 2 konie, 4 pieski i 1 kot. Ile zwierząt jest na podwórku?</w:t>
      </w:r>
    </w:p>
    <w:p w:rsidR="00026668" w:rsidRDefault="00BE711F" w:rsidP="00026668">
      <w:pPr>
        <w:pStyle w:val="Akapitzlist"/>
        <w:numPr>
          <w:ilvl w:val="0"/>
          <w:numId w:val="4"/>
        </w:numPr>
        <w:ind w:left="90" w:hanging="9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„Zwierzęta z gospodarstwa na talerzyku” – propozycja pracy plastycznej</w:t>
      </w:r>
      <w:r w:rsidR="00AC4380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BE711F" w:rsidRDefault="00BE711F" w:rsidP="00BE711F">
      <w:hyperlink r:id="rId7" w:history="1">
        <w:r w:rsidRPr="00BE711F">
          <w:rPr>
            <w:rStyle w:val="Hipercze"/>
            <w:lang w:val="pl-PL"/>
          </w:rPr>
          <w:t>http://livingonalatte.blogspot.com/2012/07/paper-plate-farm-animals.html?spref=fb</w:t>
        </w:r>
      </w:hyperlink>
    </w:p>
    <w:p w:rsidR="007672C4" w:rsidRDefault="007672C4" w:rsidP="00BE711F">
      <w:hyperlink r:id="rId8" w:history="1">
        <w:r>
          <w:rPr>
            <w:rStyle w:val="Hipercze"/>
          </w:rPr>
          <w:t>http://twelvemakesadozen.blogspot.com/2011/11/guest-blogger-birthday-party-by-teach.html</w:t>
        </w:r>
      </w:hyperlink>
    </w:p>
    <w:p w:rsidR="007672C4" w:rsidRPr="00B07B51" w:rsidRDefault="007672C4" w:rsidP="007672C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07B51">
        <w:rPr>
          <w:rFonts w:ascii="Times New Roman" w:hAnsi="Times New Roman" w:cs="Times New Roman"/>
          <w:sz w:val="24"/>
          <w:szCs w:val="24"/>
          <w:lang w:val="pl-PL"/>
        </w:rPr>
        <w:t>Karta pracy –</w:t>
      </w:r>
      <w:r w:rsidR="00B07B51" w:rsidRPr="00B07B51">
        <w:rPr>
          <w:rFonts w:ascii="Times New Roman" w:hAnsi="Times New Roman" w:cs="Times New Roman"/>
          <w:sz w:val="24"/>
          <w:szCs w:val="24"/>
          <w:lang w:val="pl-PL"/>
        </w:rPr>
        <w:t xml:space="preserve"> propozycje podane w załączniku.</w:t>
      </w:r>
    </w:p>
    <w:p w:rsidR="00BE711F" w:rsidRPr="00B07B51" w:rsidRDefault="00BE711F" w:rsidP="00BE711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07704" w:rsidRDefault="00107704" w:rsidP="00107704">
      <w:pPr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0E002F">
        <w:rPr>
          <w:rFonts w:ascii="Times New Roman" w:hAnsi="Times New Roman" w:cs="Times New Roman"/>
          <w:b/>
          <w:sz w:val="28"/>
          <w:szCs w:val="28"/>
          <w:lang w:val="pl-PL"/>
        </w:rPr>
        <w:t>Uwaga! Podane zadania można podzielić na 2 dni: punkty od</w:t>
      </w:r>
      <w:r w:rsidR="00BE711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1 do 8 pierwszy</w:t>
      </w:r>
      <w:r w:rsidRPr="000E002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dzień, punkty od 9 do</w:t>
      </w:r>
      <w:r w:rsidR="00527333">
        <w:rPr>
          <w:rFonts w:ascii="Times New Roman" w:hAnsi="Times New Roman" w:cs="Times New Roman"/>
          <w:b/>
          <w:sz w:val="28"/>
          <w:szCs w:val="28"/>
          <w:lang w:val="pl-PL"/>
        </w:rPr>
        <w:t xml:space="preserve"> 14</w:t>
      </w:r>
      <w:r w:rsidR="00BE711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w kolejnym dniu.</w:t>
      </w:r>
    </w:p>
    <w:p w:rsidR="00B07B51" w:rsidRDefault="00B07B51" w:rsidP="00107704">
      <w:pPr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B07B51" w:rsidRPr="000E002F" w:rsidRDefault="00B07B51" w:rsidP="00B07B51">
      <w:pPr>
        <w:jc w:val="right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Życzymy dobrej zabawy </w:t>
      </w:r>
      <w:r w:rsidRPr="00B07B51">
        <w:rPr>
          <w:rFonts w:ascii="Times New Roman" w:hAnsi="Times New Roman" w:cs="Times New Roman"/>
          <w:b/>
          <w:sz w:val="28"/>
          <w:szCs w:val="28"/>
          <w:lang w:val="pl-PL"/>
        </w:rPr>
        <w:sym w:font="Wingdings" w:char="F04A"/>
      </w:r>
    </w:p>
    <w:sectPr w:rsidR="00B07B51" w:rsidRPr="000E002F" w:rsidSect="00130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0040"/>
    <w:multiLevelType w:val="hybridMultilevel"/>
    <w:tmpl w:val="238C3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B2830"/>
    <w:multiLevelType w:val="hybridMultilevel"/>
    <w:tmpl w:val="0C98868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342A6439"/>
    <w:multiLevelType w:val="hybridMultilevel"/>
    <w:tmpl w:val="5D308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064F37"/>
    <w:multiLevelType w:val="hybridMultilevel"/>
    <w:tmpl w:val="7346B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C671F"/>
    <w:multiLevelType w:val="hybridMultilevel"/>
    <w:tmpl w:val="D922A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D3C81"/>
    <w:multiLevelType w:val="hybridMultilevel"/>
    <w:tmpl w:val="DD0E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D06E0"/>
    <w:multiLevelType w:val="hybridMultilevel"/>
    <w:tmpl w:val="EC40D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62A90"/>
    <w:multiLevelType w:val="hybridMultilevel"/>
    <w:tmpl w:val="4428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06C48"/>
    <w:rsid w:val="00026668"/>
    <w:rsid w:val="00064EE1"/>
    <w:rsid w:val="000E002F"/>
    <w:rsid w:val="00107704"/>
    <w:rsid w:val="001301A5"/>
    <w:rsid w:val="00406C48"/>
    <w:rsid w:val="00451652"/>
    <w:rsid w:val="00527333"/>
    <w:rsid w:val="007672C4"/>
    <w:rsid w:val="00822774"/>
    <w:rsid w:val="00894AD3"/>
    <w:rsid w:val="00954568"/>
    <w:rsid w:val="009705C1"/>
    <w:rsid w:val="0097461D"/>
    <w:rsid w:val="00A350DD"/>
    <w:rsid w:val="00AC4380"/>
    <w:rsid w:val="00B0741E"/>
    <w:rsid w:val="00B07B51"/>
    <w:rsid w:val="00BE711F"/>
    <w:rsid w:val="00CD53E2"/>
    <w:rsid w:val="00CF27DC"/>
    <w:rsid w:val="00D3219B"/>
    <w:rsid w:val="00E0380A"/>
    <w:rsid w:val="00E514A1"/>
    <w:rsid w:val="00FC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C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4EE1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EE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4568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BE7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elvemakesadozen.blogspot.com/2011/11/guest-blogger-birthday-party-by-tea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vingonalatte.blogspot.com/2012/07/paper-plate-farm-animals.html?spref=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Mistrz</dc:creator>
  <cp:lastModifiedBy>Mistrz</cp:lastModifiedBy>
  <cp:revision>15</cp:revision>
  <dcterms:created xsi:type="dcterms:W3CDTF">2020-03-30T08:36:00Z</dcterms:created>
  <dcterms:modified xsi:type="dcterms:W3CDTF">2020-03-30T10:00:00Z</dcterms:modified>
</cp:coreProperties>
</file>